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1B" w:rsidRPr="00B455DB" w:rsidRDefault="0021751B" w:rsidP="00B455DB">
      <w:pPr>
        <w:pBdr>
          <w:top w:val="single" w:sz="6" w:space="8" w:color="FFFFFF"/>
        </w:pBdr>
        <w:shd w:val="clear" w:color="auto" w:fill="FCFCFF"/>
        <w:spacing w:beforeAutospacing="1" w:after="100" w:afterAutospacing="1" w:line="240" w:lineRule="auto"/>
        <w:ind w:left="1590"/>
        <w:rPr>
          <w:rFonts w:eastAsia="Times New Roman" w:cs="Arial"/>
          <w:color w:val="141414"/>
          <w:lang w:eastAsia="tr-TR"/>
        </w:rPr>
      </w:pPr>
      <w:bookmarkStart w:id="0" w:name="_GoBack"/>
      <w:r w:rsidRPr="00B455DB">
        <w:rPr>
          <w:rFonts w:eastAsia="Times New Roman" w:cs="Arial"/>
          <w:bCs/>
          <w:color w:val="1F497D"/>
          <w:u w:val="single"/>
          <w:lang w:eastAsia="tr-TR"/>
        </w:rPr>
        <w:t xml:space="preserve">4857 SAYILI İŞ KANUNUNA GÖRE İŞÇİ ÖZLÜK DOSYASINDA BULUNMASI GEREKLİ </w:t>
      </w:r>
      <w:bookmarkEnd w:id="0"/>
      <w:r w:rsidRPr="00B455DB">
        <w:rPr>
          <w:rFonts w:eastAsia="Times New Roman" w:cs="Arial"/>
          <w:bCs/>
          <w:color w:val="1F497D"/>
          <w:u w:val="single"/>
          <w:lang w:eastAsia="tr-TR"/>
        </w:rPr>
        <w:t>EVRAKLAR: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1.Sgk İşe giriş bildirgesi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2Ağır ve Tehlikeli işler Sağlık raporu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 xml:space="preserve">3.Akciğer grafi sonuçları(Akciğer filmleri </w:t>
      </w:r>
      <w:proofErr w:type="spellStart"/>
      <w:proofErr w:type="gramStart"/>
      <w:r w:rsidRPr="00B455DB">
        <w:rPr>
          <w:rFonts w:eastAsia="Times New Roman" w:cs="Arial"/>
          <w:bCs/>
          <w:color w:val="1F497D"/>
          <w:lang w:eastAsia="tr-TR"/>
        </w:rPr>
        <w:t>hariç.Akciğer</w:t>
      </w:r>
      <w:proofErr w:type="spellEnd"/>
      <w:proofErr w:type="gramEnd"/>
      <w:r w:rsidRPr="00B455DB">
        <w:rPr>
          <w:rFonts w:eastAsia="Times New Roman" w:cs="Arial"/>
          <w:bCs/>
          <w:color w:val="1F497D"/>
          <w:lang w:eastAsia="tr-TR"/>
        </w:rPr>
        <w:t xml:space="preserve"> filmi 35*35cm ebatlarında olduğu için her </w:t>
      </w:r>
      <w:proofErr w:type="spellStart"/>
      <w:r w:rsidRPr="00B455DB">
        <w:rPr>
          <w:rFonts w:eastAsia="Times New Roman" w:cs="Arial"/>
          <w:bCs/>
          <w:color w:val="1F497D"/>
          <w:lang w:eastAsia="tr-TR"/>
        </w:rPr>
        <w:t>işçi’nin</w:t>
      </w:r>
      <w:proofErr w:type="spellEnd"/>
      <w:r w:rsidRPr="00B455DB">
        <w:rPr>
          <w:rFonts w:eastAsia="Times New Roman" w:cs="Arial"/>
          <w:bCs/>
          <w:color w:val="1F497D"/>
          <w:lang w:eastAsia="tr-TR"/>
        </w:rPr>
        <w:t xml:space="preserve"> ayrı ayrı isimleri yazılarak dosyalanmalı</w:t>
      </w:r>
      <w:r w:rsidR="00B455DB">
        <w:rPr>
          <w:rFonts w:eastAsia="Times New Roman" w:cs="Arial"/>
          <w:bCs/>
          <w:color w:val="1F497D"/>
          <w:lang w:eastAsia="tr-TR"/>
        </w:rPr>
        <w:t xml:space="preserve"> yada cd dosyaya konmalı</w:t>
      </w:r>
      <w:r w:rsidRPr="00B455DB">
        <w:rPr>
          <w:rFonts w:eastAsia="Times New Roman" w:cs="Arial"/>
          <w:bCs/>
          <w:color w:val="1F497D"/>
          <w:lang w:eastAsia="tr-TR"/>
        </w:rPr>
        <w:t>)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 xml:space="preserve">4.Kulak </w:t>
      </w:r>
      <w:proofErr w:type="spellStart"/>
      <w:r w:rsidRPr="00B455DB">
        <w:rPr>
          <w:rFonts w:eastAsia="Times New Roman" w:cs="Arial"/>
          <w:bCs/>
          <w:color w:val="1F497D"/>
          <w:lang w:eastAsia="tr-TR"/>
        </w:rPr>
        <w:t>odiyometrisi</w:t>
      </w:r>
      <w:proofErr w:type="spellEnd"/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 xml:space="preserve">5.Solunum fonksiyon testi 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6.Tetanos aşı kartı veya tetanos aşı sonuçları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 xml:space="preserve">7.Çalışma Talimatları(İş güvenliği talimatları </w:t>
      </w:r>
      <w:proofErr w:type="spellStart"/>
      <w:r w:rsidRPr="00B455DB">
        <w:rPr>
          <w:rFonts w:eastAsia="Times New Roman" w:cs="Arial"/>
          <w:bCs/>
          <w:color w:val="1F497D"/>
          <w:lang w:eastAsia="tr-TR"/>
        </w:rPr>
        <w:t>vb</w:t>
      </w:r>
      <w:proofErr w:type="spellEnd"/>
      <w:r w:rsidRPr="00B455DB">
        <w:rPr>
          <w:rFonts w:eastAsia="Times New Roman" w:cs="Arial"/>
          <w:bCs/>
          <w:color w:val="1F497D"/>
          <w:lang w:eastAsia="tr-TR"/>
        </w:rPr>
        <w:t>)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8.KKD Zimmet ve Taahhüt Tutanağı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9.Kısa iş başı eğitimleri(</w:t>
      </w:r>
      <w:proofErr w:type="spellStart"/>
      <w:r w:rsidRPr="00B455DB">
        <w:rPr>
          <w:rFonts w:eastAsia="Times New Roman" w:cs="Arial"/>
          <w:bCs/>
          <w:color w:val="1F497D"/>
          <w:lang w:eastAsia="tr-TR"/>
        </w:rPr>
        <w:t>isg</w:t>
      </w:r>
      <w:proofErr w:type="spellEnd"/>
      <w:r w:rsidRPr="00B455DB">
        <w:rPr>
          <w:rFonts w:eastAsia="Times New Roman" w:cs="Arial"/>
          <w:bCs/>
          <w:color w:val="1F497D"/>
          <w:lang w:eastAsia="tr-TR"/>
        </w:rPr>
        <w:t xml:space="preserve"> mühendisi tarafından verilen)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10.Genel İş güvenliği eğitimi</w:t>
      </w:r>
      <w:r w:rsidRPr="00B455DB">
        <w:rPr>
          <w:rFonts w:eastAsia="Times New Roman" w:cs="Arial"/>
          <w:color w:val="141414"/>
          <w:lang w:eastAsia="tr-TR"/>
        </w:rPr>
        <w:br/>
      </w:r>
      <w:r w:rsidR="00B455DB">
        <w:rPr>
          <w:rFonts w:eastAsia="Times New Roman" w:cs="Arial"/>
          <w:bCs/>
          <w:color w:val="1F497D"/>
          <w:lang w:eastAsia="tr-TR"/>
        </w:rPr>
        <w:t>11.fazla mesai çalışma izni belgesi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12.İmza sirküler tutanağı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13.Adli Sicil belgesi(“Arşiv Kaydı yoktur” ibareli)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14.Nüfus Cüzdanı Fotokopisi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15.İkametgah İl Muhaberi(Nüfus Dairesinde)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16.Nüfus kayıt Örneği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17.Kan grubu Kartı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18.Diploma ve-veya sertifika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19.”6” adet vesikalık fotoğraf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20. İsg günlük takip kontrol formları</w:t>
      </w:r>
      <w:r w:rsidRPr="00B455DB">
        <w:rPr>
          <w:rFonts w:eastAsia="Times New Roman" w:cs="Arial"/>
          <w:color w:val="141414"/>
          <w:lang w:eastAsia="tr-TR"/>
        </w:rPr>
        <w:br/>
      </w:r>
      <w:r w:rsidRPr="00B455DB">
        <w:rPr>
          <w:rFonts w:eastAsia="Times New Roman" w:cs="Arial"/>
          <w:bCs/>
          <w:color w:val="1F497D"/>
          <w:lang w:eastAsia="tr-TR"/>
        </w:rPr>
        <w:t>21.Belirli-Belirsiz süreli süreli hizmet sözleşmesi fotokopileri</w:t>
      </w:r>
      <w:r w:rsidRPr="00B455DB">
        <w:rPr>
          <w:rFonts w:eastAsia="Times New Roman" w:cs="Arial"/>
          <w:color w:val="141414"/>
          <w:lang w:eastAsia="tr-TR"/>
        </w:rPr>
        <w:t xml:space="preserve"> </w:t>
      </w:r>
    </w:p>
    <w:p w:rsidR="00F23D68" w:rsidRDefault="00F23D68"/>
    <w:p w:rsidR="0021751B" w:rsidRDefault="0021751B"/>
    <w:sectPr w:rsidR="0021751B" w:rsidSect="00F2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622"/>
    <w:multiLevelType w:val="multilevel"/>
    <w:tmpl w:val="9488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C07B1"/>
    <w:multiLevelType w:val="multilevel"/>
    <w:tmpl w:val="83BC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37A50"/>
    <w:multiLevelType w:val="multilevel"/>
    <w:tmpl w:val="55C8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93D76"/>
    <w:multiLevelType w:val="multilevel"/>
    <w:tmpl w:val="32AA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51B"/>
    <w:rsid w:val="0021751B"/>
    <w:rsid w:val="00B455DB"/>
    <w:rsid w:val="00F2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1751B"/>
    <w:rPr>
      <w:strike w:val="0"/>
      <w:dstrike w:val="0"/>
      <w:color w:val="B32010"/>
      <w:u w:val="none"/>
      <w:effect w:val="none"/>
    </w:rPr>
  </w:style>
  <w:style w:type="character" w:customStyle="1" w:styleId="item3">
    <w:name w:val="item3"/>
    <w:basedOn w:val="VarsaylanParagrafYazTipi"/>
    <w:rsid w:val="0021751B"/>
  </w:style>
  <w:style w:type="character" w:customStyle="1" w:styleId="datetime2">
    <w:name w:val="datetime2"/>
    <w:basedOn w:val="VarsaylanParagrafYazTipi"/>
    <w:rsid w:val="0021751B"/>
  </w:style>
  <w:style w:type="character" w:customStyle="1" w:styleId="likelabel">
    <w:name w:val="likelabel"/>
    <w:basedOn w:val="VarsaylanParagrafYazTipi"/>
    <w:rsid w:val="0021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14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4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15" w:color="D6D6D6"/>
                        <w:bottom w:val="single" w:sz="6" w:space="0" w:color="D6D6D6"/>
                        <w:right w:val="single" w:sz="6" w:space="15" w:color="D6D6D6"/>
                      </w:divBdr>
                      <w:divsChild>
                        <w:div w:id="18658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6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56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7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15" w:color="D6D6D6"/>
                        <w:bottom w:val="single" w:sz="6" w:space="0" w:color="D6D6D6"/>
                        <w:right w:val="single" w:sz="6" w:space="15" w:color="D6D6D6"/>
                      </w:divBdr>
                      <w:divsChild>
                        <w:div w:id="308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7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67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6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15" w:color="D6D6D6"/>
                        <w:bottom w:val="single" w:sz="6" w:space="0" w:color="D6D6D6"/>
                        <w:right w:val="single" w:sz="6" w:space="15" w:color="D6D6D6"/>
                      </w:divBdr>
                      <w:divsChild>
                        <w:div w:id="2744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3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82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4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single" w:sz="6" w:space="15" w:color="D6D6D6"/>
                        <w:bottom w:val="single" w:sz="6" w:space="0" w:color="D6D6D6"/>
                        <w:right w:val="single" w:sz="6" w:space="15" w:color="D6D6D6"/>
                      </w:divBdr>
                      <w:divsChild>
                        <w:div w:id="139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770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3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836</Characters>
  <Application>Microsoft Office Word</Application>
  <DocSecurity>0</DocSecurity>
  <Lines>6</Lines>
  <Paragraphs>1</Paragraphs>
  <ScaleCrop>false</ScaleCrop>
  <Company>Benetton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OZKUL</dc:creator>
  <cp:keywords/>
  <dc:description/>
  <cp:lastModifiedBy>serkan.ozkul@hotmail.com</cp:lastModifiedBy>
  <cp:revision>2</cp:revision>
  <dcterms:created xsi:type="dcterms:W3CDTF">2013-02-26T15:59:00Z</dcterms:created>
  <dcterms:modified xsi:type="dcterms:W3CDTF">2013-10-22T21:43:00Z</dcterms:modified>
</cp:coreProperties>
</file>